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BC6" w:rsidRPr="008615D7" w:rsidRDefault="00811B12" w:rsidP="001D42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5D7"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 w:rsidR="001D42E4" w:rsidRPr="008615D7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Pr="008615D7">
        <w:rPr>
          <w:rFonts w:ascii="Times New Roman" w:hAnsi="Times New Roman" w:cs="Times New Roman"/>
          <w:b/>
          <w:sz w:val="24"/>
          <w:szCs w:val="24"/>
        </w:rPr>
        <w:t>результат</w:t>
      </w:r>
      <w:r w:rsidR="001D42E4" w:rsidRPr="008615D7">
        <w:rPr>
          <w:rFonts w:ascii="Times New Roman" w:hAnsi="Times New Roman" w:cs="Times New Roman"/>
          <w:b/>
          <w:sz w:val="24"/>
          <w:szCs w:val="24"/>
        </w:rPr>
        <w:t>ах проведения</w:t>
      </w:r>
      <w:r w:rsidRPr="008615D7">
        <w:rPr>
          <w:rFonts w:ascii="Times New Roman" w:hAnsi="Times New Roman" w:cs="Times New Roman"/>
          <w:b/>
          <w:sz w:val="24"/>
          <w:szCs w:val="24"/>
        </w:rPr>
        <w:t xml:space="preserve"> специальной оценки условий труда ГБУЗ ПК ГКП №4</w:t>
      </w:r>
    </w:p>
    <w:p w:rsidR="00811B12" w:rsidRPr="008615D7" w:rsidRDefault="00811B12" w:rsidP="001D42E4">
      <w:pPr>
        <w:ind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>В целях выполнения требований Федерального Закона от 30</w:t>
      </w:r>
      <w:r w:rsidR="00B840CB"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декабря 2001 г. №197-ФЗ «Трудовой кодекс Российской Федерации» и части 1 статьи 8 Закона </w:t>
      </w:r>
      <w:r w:rsidR="00B840CB"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>№</w:t>
      </w:r>
      <w:r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>426-ФЗ от 28.12.2013 г.</w:t>
      </w:r>
      <w:r w:rsidR="008615D7" w:rsidRPr="008615D7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«О специальной оценке условий труда»</w:t>
      </w:r>
      <w:r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для получения фактической картины состояния условий труда на рабочих местах для проведения необходимых конкретных мероприятий с целью улучшения и оздоровления условий труда в </w:t>
      </w:r>
      <w:r w:rsidRPr="008615D7">
        <w:rPr>
          <w:rFonts w:ascii="Times New Roman" w:hAnsi="Times New Roman" w:cs="Times New Roman"/>
          <w:sz w:val="24"/>
          <w:szCs w:val="24"/>
        </w:rPr>
        <w:t>ГБУЗ ПК «</w:t>
      </w:r>
      <w:r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>ГКП №4</w:t>
      </w:r>
      <w:proofErr w:type="gramEnd"/>
      <w:r w:rsidRPr="008615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проведена специальная оценка условий труда (далее – СОУТ). </w:t>
      </w:r>
    </w:p>
    <w:tbl>
      <w:tblPr>
        <w:tblpPr w:leftFromText="180" w:rightFromText="180" w:vertAnchor="text" w:horzAnchor="margin" w:tblpY="113"/>
        <w:tblW w:w="0" w:type="auto"/>
        <w:tblLayout w:type="fixed"/>
        <w:tblLook w:val="04A0"/>
      </w:tblPr>
      <w:tblGrid>
        <w:gridCol w:w="1636"/>
        <w:gridCol w:w="1394"/>
        <w:gridCol w:w="867"/>
        <w:gridCol w:w="1467"/>
        <w:gridCol w:w="2182"/>
        <w:gridCol w:w="1473"/>
        <w:gridCol w:w="1384"/>
        <w:gridCol w:w="680"/>
        <w:gridCol w:w="680"/>
        <w:gridCol w:w="680"/>
        <w:gridCol w:w="680"/>
        <w:gridCol w:w="680"/>
        <w:gridCol w:w="680"/>
      </w:tblGrid>
      <w:tr w:rsidR="00B840CB" w:rsidRPr="001D42E4" w:rsidTr="00B840CB">
        <w:trPr>
          <w:trHeight w:val="630"/>
        </w:trPr>
        <w:tc>
          <w:tcPr>
            <w:tcW w:w="163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139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количество рабочих мест</w:t>
            </w:r>
          </w:p>
        </w:tc>
        <w:tc>
          <w:tcPr>
            <w:tcW w:w="8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146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рабочих мест, на которых </w:t>
            </w:r>
            <w:proofErr w:type="gramStart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проведена</w:t>
            </w:r>
            <w:proofErr w:type="gramEnd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СОУТ </w:t>
            </w:r>
          </w:p>
        </w:tc>
        <w:tc>
          <w:tcPr>
            <w:tcW w:w="218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организации проводившей СОУТ</w:t>
            </w:r>
          </w:p>
        </w:tc>
        <w:tc>
          <w:tcPr>
            <w:tcW w:w="1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утверждения отчета СОУТ</w:t>
            </w:r>
          </w:p>
        </w:tc>
        <w:tc>
          <w:tcPr>
            <w:tcW w:w="13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Плановый год проведения СОУТ</w:t>
            </w:r>
          </w:p>
        </w:tc>
        <w:tc>
          <w:tcPr>
            <w:tcW w:w="68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Класс условий труда</w:t>
            </w:r>
          </w:p>
        </w:tc>
      </w:tr>
      <w:tr w:rsidR="00B840CB" w:rsidRPr="001D42E4" w:rsidTr="00B840CB">
        <w:trPr>
          <w:trHeight w:val="1965"/>
        </w:trPr>
        <w:tc>
          <w:tcPr>
            <w:tcW w:w="163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6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B840CB" w:rsidRPr="001D42E4" w:rsidTr="00B840CB">
        <w:trPr>
          <w:trHeight w:val="1200"/>
        </w:trPr>
        <w:tc>
          <w:tcPr>
            <w:tcW w:w="163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ГБУЗ ПК "Городская клиническая поликлиника №4"</w:t>
            </w:r>
          </w:p>
        </w:tc>
        <w:tc>
          <w:tcPr>
            <w:tcW w:w="13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40CB" w:rsidRPr="001D42E4" w:rsidRDefault="002E4B1C" w:rsidP="002E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ООО "Межрегиональная </w:t>
            </w:r>
            <w:proofErr w:type="spellStart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инжиринговая</w:t>
            </w:r>
            <w:proofErr w:type="spellEnd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компания"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04.06.2015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40CB" w:rsidRPr="001D42E4" w:rsidTr="00B840CB">
        <w:trPr>
          <w:trHeight w:val="600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"Технические измерения"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28.09.2016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40CB" w:rsidRPr="001D42E4" w:rsidTr="00B840CB">
        <w:trPr>
          <w:trHeight w:val="300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340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"НИКО"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02.08.2017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40CB" w:rsidRPr="001D42E4" w:rsidTr="00B840CB">
        <w:trPr>
          <w:trHeight w:val="600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Эридан</w:t>
            </w:r>
            <w:proofErr w:type="spellEnd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(переаттестация) 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05.03.2018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40CB" w:rsidRPr="001D42E4" w:rsidTr="00B840CB">
        <w:trPr>
          <w:trHeight w:val="600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Эридан</w:t>
            </w:r>
            <w:proofErr w:type="spellEnd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(переаттестация)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27.12.2018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840CB" w:rsidRPr="001D42E4" w:rsidTr="00B840CB">
        <w:trPr>
          <w:trHeight w:val="300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"</w:t>
            </w:r>
            <w:proofErr w:type="spellStart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Эридан</w:t>
            </w:r>
            <w:proofErr w:type="spellEnd"/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" 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A65D13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30.10.2019</w:t>
            </w:r>
            <w:r w:rsidR="00B840CB"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2E4B1C" w:rsidRPr="001D42E4" w:rsidTr="00B840CB">
        <w:trPr>
          <w:trHeight w:val="300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4B1C" w:rsidRPr="001D42E4" w:rsidRDefault="002E4B1C" w:rsidP="002E4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ООО «Эксперт Экология»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27.07.2020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4B1C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840CB" w:rsidRPr="001D42E4" w:rsidTr="00B840CB">
        <w:trPr>
          <w:trHeight w:val="315"/>
        </w:trPr>
        <w:tc>
          <w:tcPr>
            <w:tcW w:w="163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Итого: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2E4B1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2E4B1C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40CB" w:rsidRPr="001D42E4" w:rsidRDefault="00B840CB" w:rsidP="00B84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D42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</w:tbl>
    <w:p w:rsidR="00811B12" w:rsidRDefault="00811B12"/>
    <w:sectPr w:rsidR="00811B12" w:rsidSect="001D42E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1B12"/>
    <w:rsid w:val="001D42E4"/>
    <w:rsid w:val="001D5AE1"/>
    <w:rsid w:val="002E4B1C"/>
    <w:rsid w:val="00422BC6"/>
    <w:rsid w:val="00811B12"/>
    <w:rsid w:val="008615D7"/>
    <w:rsid w:val="00916603"/>
    <w:rsid w:val="00A1183F"/>
    <w:rsid w:val="00A65D13"/>
    <w:rsid w:val="00B8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BC6"/>
  </w:style>
  <w:style w:type="paragraph" w:styleId="1">
    <w:name w:val="heading 1"/>
    <w:basedOn w:val="a"/>
    <w:link w:val="10"/>
    <w:uiPriority w:val="9"/>
    <w:qFormat/>
    <w:rsid w:val="00811B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1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11B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2020-02-11T10:21:00Z</cp:lastPrinted>
  <dcterms:created xsi:type="dcterms:W3CDTF">2020-07-28T05:17:00Z</dcterms:created>
  <dcterms:modified xsi:type="dcterms:W3CDTF">2020-07-28T05:17:00Z</dcterms:modified>
</cp:coreProperties>
</file>